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353E" w:rsidRDefault="00A4353E" w:rsidP="00AB5E81">
      <w:pPr>
        <w:tabs>
          <w:tab w:val="left" w:pos="510"/>
        </w:tabs>
        <w:jc w:val="center"/>
        <w:rPr>
          <w:rFonts w:ascii="Times New Roman" w:hAnsi="Times New Roman" w:cs="Times New Roman"/>
          <w:b/>
          <w:sz w:val="24"/>
        </w:rPr>
      </w:pPr>
    </w:p>
    <w:p w:rsidR="00A4353E" w:rsidRDefault="00A4353E" w:rsidP="00AB5E81">
      <w:pPr>
        <w:tabs>
          <w:tab w:val="left" w:pos="510"/>
        </w:tabs>
        <w:jc w:val="center"/>
        <w:rPr>
          <w:rFonts w:ascii="Times New Roman" w:hAnsi="Times New Roman" w:cs="Times New Roman"/>
          <w:b/>
          <w:sz w:val="24"/>
        </w:rPr>
      </w:pPr>
    </w:p>
    <w:p w:rsidR="00E55273" w:rsidRPr="00A4353E" w:rsidRDefault="00472A0B" w:rsidP="00AB5E81">
      <w:pPr>
        <w:tabs>
          <w:tab w:val="left" w:pos="510"/>
        </w:tabs>
        <w:jc w:val="center"/>
        <w:rPr>
          <w:rFonts w:ascii="Times New Roman" w:hAnsi="Times New Roman" w:cs="Times New Roman"/>
          <w:b/>
          <w:sz w:val="24"/>
        </w:rPr>
      </w:pPr>
      <w:r w:rsidRPr="00A4353E">
        <w:rPr>
          <w:rFonts w:ascii="Times New Roman" w:hAnsi="Times New Roman" w:cs="Times New Roman"/>
          <w:b/>
          <w:sz w:val="24"/>
        </w:rPr>
        <w:t>Trade Relations between Mexico and the US</w:t>
      </w: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AB5E81" w:rsidP="00AB5E81">
      <w:pPr>
        <w:tabs>
          <w:tab w:val="left" w:pos="510"/>
        </w:tabs>
        <w:jc w:val="center"/>
        <w:rPr>
          <w:rFonts w:ascii="Times New Roman" w:hAnsi="Times New Roman" w:cs="Times New Roman"/>
          <w:sz w:val="24"/>
        </w:rPr>
      </w:pPr>
    </w:p>
    <w:p w:rsidR="00AB5E81" w:rsidRDefault="00472A0B" w:rsidP="00AB5E81">
      <w:pPr>
        <w:tabs>
          <w:tab w:val="left" w:pos="510"/>
        </w:tabs>
        <w:jc w:val="center"/>
        <w:rPr>
          <w:rFonts w:ascii="Times New Roman" w:hAnsi="Times New Roman" w:cs="Times New Roman"/>
          <w:sz w:val="24"/>
        </w:rPr>
      </w:pPr>
      <w:r>
        <w:rPr>
          <w:rFonts w:ascii="Times New Roman" w:hAnsi="Times New Roman" w:cs="Times New Roman"/>
          <w:sz w:val="24"/>
        </w:rPr>
        <w:t>Name</w:t>
      </w:r>
    </w:p>
    <w:p w:rsidR="00AB5E81" w:rsidRDefault="00472A0B" w:rsidP="00AB5E81">
      <w:pPr>
        <w:tabs>
          <w:tab w:val="left" w:pos="510"/>
        </w:tabs>
        <w:jc w:val="center"/>
        <w:rPr>
          <w:rFonts w:ascii="Times New Roman" w:hAnsi="Times New Roman" w:cs="Times New Roman"/>
          <w:sz w:val="24"/>
        </w:rPr>
      </w:pPr>
      <w:r>
        <w:rPr>
          <w:rFonts w:ascii="Times New Roman" w:hAnsi="Times New Roman" w:cs="Times New Roman"/>
          <w:sz w:val="24"/>
        </w:rPr>
        <w:t>Institute of Affiliation</w:t>
      </w:r>
    </w:p>
    <w:p w:rsidR="00AB5E81" w:rsidRDefault="00472A0B" w:rsidP="00AB5E81">
      <w:pPr>
        <w:tabs>
          <w:tab w:val="left" w:pos="510"/>
        </w:tabs>
        <w:jc w:val="center"/>
        <w:rPr>
          <w:rFonts w:ascii="Times New Roman" w:hAnsi="Times New Roman" w:cs="Times New Roman"/>
          <w:sz w:val="24"/>
        </w:rPr>
      </w:pPr>
      <w:r>
        <w:rPr>
          <w:rFonts w:ascii="Times New Roman" w:hAnsi="Times New Roman" w:cs="Times New Roman"/>
          <w:sz w:val="24"/>
        </w:rPr>
        <w:t>Professor</w:t>
      </w:r>
    </w:p>
    <w:p w:rsidR="00AB5E81" w:rsidRDefault="00472A0B" w:rsidP="00AB5E81">
      <w:pPr>
        <w:tabs>
          <w:tab w:val="left" w:pos="510"/>
        </w:tabs>
        <w:jc w:val="center"/>
        <w:rPr>
          <w:rFonts w:ascii="Times New Roman" w:hAnsi="Times New Roman" w:cs="Times New Roman"/>
          <w:sz w:val="24"/>
        </w:rPr>
      </w:pPr>
      <w:r>
        <w:rPr>
          <w:rFonts w:ascii="Times New Roman" w:hAnsi="Times New Roman" w:cs="Times New Roman"/>
          <w:sz w:val="24"/>
        </w:rPr>
        <w:t>Date</w:t>
      </w:r>
    </w:p>
    <w:p w:rsidR="00AB5E81" w:rsidRPr="00E55273" w:rsidRDefault="00AB5E81"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tabs>
          <w:tab w:val="left" w:pos="510"/>
        </w:tabs>
        <w:rPr>
          <w:rFonts w:ascii="Times New Roman" w:hAnsi="Times New Roman" w:cs="Times New Roman"/>
          <w:sz w:val="24"/>
        </w:rPr>
      </w:pPr>
    </w:p>
    <w:p w:rsidR="00E55273" w:rsidRDefault="00E55273" w:rsidP="00E55273">
      <w:pPr>
        <w:jc w:val="center"/>
        <w:rPr>
          <w:rFonts w:ascii="Times New Roman" w:hAnsi="Times New Roman" w:cs="Times New Roman"/>
          <w:sz w:val="24"/>
        </w:rPr>
      </w:pPr>
    </w:p>
    <w:p w:rsidR="00E55273" w:rsidRDefault="00E55273">
      <w:pPr>
        <w:rPr>
          <w:rFonts w:ascii="Times New Roman" w:hAnsi="Times New Roman" w:cs="Times New Roman"/>
          <w:sz w:val="24"/>
        </w:rPr>
      </w:pPr>
    </w:p>
    <w:p w:rsidR="008C4DE2" w:rsidRDefault="008C4DE2">
      <w:pPr>
        <w:rPr>
          <w:rFonts w:ascii="Times New Roman" w:hAnsi="Times New Roman" w:cs="Times New Roman"/>
          <w:sz w:val="24"/>
        </w:rPr>
      </w:pPr>
    </w:p>
    <w:p w:rsidR="008C4DE2" w:rsidRDefault="008C4DE2">
      <w:pPr>
        <w:rPr>
          <w:rFonts w:ascii="Times New Roman" w:hAnsi="Times New Roman" w:cs="Times New Roman"/>
          <w:sz w:val="24"/>
        </w:rPr>
      </w:pPr>
    </w:p>
    <w:p w:rsidR="008C4DE2" w:rsidRPr="00A51FBC" w:rsidRDefault="00BA4A87" w:rsidP="00BA4A87">
      <w:pPr>
        <w:tabs>
          <w:tab w:val="left" w:pos="510"/>
        </w:tabs>
        <w:jc w:val="center"/>
        <w:rPr>
          <w:rFonts w:ascii="Times New Roman" w:hAnsi="Times New Roman" w:cs="Times New Roman"/>
          <w:b/>
          <w:sz w:val="24"/>
        </w:rPr>
      </w:pPr>
      <w:r w:rsidRPr="00A4353E">
        <w:rPr>
          <w:rFonts w:ascii="Times New Roman" w:hAnsi="Times New Roman" w:cs="Times New Roman"/>
          <w:b/>
          <w:sz w:val="24"/>
        </w:rPr>
        <w:lastRenderedPageBreak/>
        <w:t>Trade Relations between Mexico and the US</w:t>
      </w:r>
      <w:bookmarkStart w:id="0" w:name="_GoBack"/>
      <w:bookmarkEnd w:id="0"/>
    </w:p>
    <w:p w:rsidR="00832D6A" w:rsidRDefault="00472A0B" w:rsidP="00A51FBC">
      <w:pPr>
        <w:ind w:firstLine="720"/>
        <w:rPr>
          <w:rFonts w:ascii="Times New Roman" w:hAnsi="Times New Roman" w:cs="Times New Roman"/>
          <w:sz w:val="24"/>
        </w:rPr>
      </w:pPr>
      <w:r>
        <w:rPr>
          <w:rFonts w:ascii="Times New Roman" w:hAnsi="Times New Roman" w:cs="Times New Roman"/>
          <w:sz w:val="24"/>
        </w:rPr>
        <w:t>Mexico is the world's largest exporter to the United States since 2019</w:t>
      </w:r>
      <w:r w:rsidR="00A51FBC">
        <w:rPr>
          <w:rFonts w:ascii="Times New Roman" w:hAnsi="Times New Roman" w:cs="Times New Roman"/>
          <w:sz w:val="24"/>
        </w:rPr>
        <w:t xml:space="preserve"> followed by Canada</w:t>
      </w:r>
      <w:r>
        <w:rPr>
          <w:rFonts w:ascii="Times New Roman" w:hAnsi="Times New Roman" w:cs="Times New Roman"/>
          <w:sz w:val="24"/>
        </w:rPr>
        <w:t>. The United States benefits from Mexico's cultural and economic steadiness as one of their primary fundamental traders apart from Canada</w:t>
      </w:r>
      <w:r w:rsidR="00234841" w:rsidRPr="00234841">
        <w:rPr>
          <w:rFonts w:ascii="Times New Roman" w:hAnsi="Times New Roman" w:cs="Times New Roman"/>
          <w:sz w:val="24"/>
        </w:rPr>
        <w:t xml:space="preserve"> </w:t>
      </w:r>
      <w:r w:rsidR="00234841">
        <w:rPr>
          <w:rFonts w:ascii="Times New Roman" w:hAnsi="Times New Roman" w:cs="Times New Roman"/>
          <w:sz w:val="24"/>
        </w:rPr>
        <w:t>(Barrios, 2016)</w:t>
      </w:r>
      <w:r>
        <w:rPr>
          <w:rFonts w:ascii="Times New Roman" w:hAnsi="Times New Roman" w:cs="Times New Roman"/>
          <w:sz w:val="24"/>
        </w:rPr>
        <w:t>. The two countries are closely linked and share interes</w:t>
      </w:r>
      <w:r w:rsidR="00A51FBC">
        <w:rPr>
          <w:rFonts w:ascii="Times New Roman" w:hAnsi="Times New Roman" w:cs="Times New Roman"/>
          <w:sz w:val="24"/>
        </w:rPr>
        <w:t>ts like health, tourism,</w:t>
      </w:r>
      <w:r>
        <w:rPr>
          <w:rFonts w:ascii="Times New Roman" w:hAnsi="Times New Roman" w:cs="Times New Roman"/>
          <w:sz w:val="24"/>
        </w:rPr>
        <w:t xml:space="preserve"> and trade concerns. The US and Mexico relationship has been significantly strengthened by the North America Free Trade Agreement </w:t>
      </w:r>
      <w:r w:rsidR="00AB63EC">
        <w:rPr>
          <w:rFonts w:ascii="Times New Roman" w:hAnsi="Times New Roman" w:cs="Times New Roman"/>
          <w:sz w:val="24"/>
        </w:rPr>
        <w:t>(NAFTA</w:t>
      </w:r>
      <w:r w:rsidR="00A51FBC">
        <w:rPr>
          <w:rFonts w:ascii="Times New Roman" w:hAnsi="Times New Roman" w:cs="Times New Roman"/>
          <w:sz w:val="24"/>
        </w:rPr>
        <w:t>) which strengthened their link and reduced tariffs.</w:t>
      </w:r>
    </w:p>
    <w:p w:rsidR="005574F5" w:rsidRPr="00A51FBC" w:rsidRDefault="00472A0B" w:rsidP="00A51FBC">
      <w:pPr>
        <w:jc w:val="center"/>
        <w:rPr>
          <w:rFonts w:ascii="Times New Roman" w:hAnsi="Times New Roman" w:cs="Times New Roman"/>
          <w:b/>
          <w:sz w:val="24"/>
        </w:rPr>
      </w:pPr>
      <w:r w:rsidRPr="00A51FBC">
        <w:rPr>
          <w:rFonts w:ascii="Times New Roman" w:hAnsi="Times New Roman" w:cs="Times New Roman"/>
          <w:b/>
          <w:sz w:val="24"/>
        </w:rPr>
        <w:t>Effect of Exports from the United States to Mexico</w:t>
      </w:r>
    </w:p>
    <w:p w:rsidR="005574F5" w:rsidRDefault="00472A0B" w:rsidP="00A51FBC">
      <w:pPr>
        <w:ind w:firstLine="720"/>
        <w:rPr>
          <w:rFonts w:ascii="Times New Roman" w:hAnsi="Times New Roman" w:cs="Times New Roman"/>
          <w:sz w:val="24"/>
        </w:rPr>
      </w:pPr>
      <w:r>
        <w:rPr>
          <w:rFonts w:ascii="Times New Roman" w:hAnsi="Times New Roman" w:cs="Times New Roman"/>
          <w:sz w:val="24"/>
        </w:rPr>
        <w:t xml:space="preserve">The two countries are closely linked in their 2000mile border, and thus their trading activities have positively impacted Mexico's economic activities. Mexico has benefited from trading with the US because it has aided in job creation where people can move from Mexico to the US to trade and </w:t>
      </w:r>
      <w:r w:rsidR="00206328">
        <w:rPr>
          <w:rFonts w:ascii="Times New Roman" w:hAnsi="Times New Roman" w:cs="Times New Roman"/>
          <w:sz w:val="24"/>
        </w:rPr>
        <w:t>in search</w:t>
      </w:r>
      <w:r>
        <w:rPr>
          <w:rFonts w:ascii="Times New Roman" w:hAnsi="Times New Roman" w:cs="Times New Roman"/>
          <w:sz w:val="24"/>
        </w:rPr>
        <w:t xml:space="preserve"> of better opportunities available in the United States, unlike in</w:t>
      </w:r>
      <w:r w:rsidR="00A51FBC">
        <w:rPr>
          <w:rFonts w:ascii="Times New Roman" w:hAnsi="Times New Roman" w:cs="Times New Roman"/>
          <w:sz w:val="24"/>
        </w:rPr>
        <w:t xml:space="preserve"> back</w:t>
      </w:r>
      <w:r>
        <w:rPr>
          <w:rFonts w:ascii="Times New Roman" w:hAnsi="Times New Roman" w:cs="Times New Roman"/>
          <w:sz w:val="24"/>
        </w:rPr>
        <w:t xml:space="preserve"> Mexico. </w:t>
      </w:r>
      <w:r w:rsidR="00206328">
        <w:rPr>
          <w:rFonts w:ascii="Times New Roman" w:hAnsi="Times New Roman" w:cs="Times New Roman"/>
          <w:sz w:val="24"/>
        </w:rPr>
        <w:t>The US has been able to curb the number of illegal immigrants to their country through the Migration Protection Protocols</w:t>
      </w:r>
      <w:r w:rsidR="0042768E" w:rsidRPr="0042768E">
        <w:rPr>
          <w:rFonts w:ascii="Times New Roman" w:hAnsi="Times New Roman" w:cs="Times New Roman"/>
          <w:sz w:val="24"/>
        </w:rPr>
        <w:t xml:space="preserve"> </w:t>
      </w:r>
      <w:r w:rsidR="0042768E">
        <w:rPr>
          <w:rFonts w:ascii="Times New Roman" w:hAnsi="Times New Roman" w:cs="Times New Roman"/>
          <w:sz w:val="24"/>
        </w:rPr>
        <w:t xml:space="preserve">(Calderon, </w:t>
      </w:r>
      <w:r w:rsidR="0042768E" w:rsidRPr="00B81D67">
        <w:rPr>
          <w:rFonts w:ascii="Times New Roman" w:hAnsi="Times New Roman" w:cs="Times New Roman"/>
          <w:sz w:val="24"/>
        </w:rPr>
        <w:t>2016</w:t>
      </w:r>
      <w:r w:rsidR="0042768E">
        <w:rPr>
          <w:rFonts w:ascii="Times New Roman" w:hAnsi="Times New Roman" w:cs="Times New Roman"/>
          <w:sz w:val="24"/>
        </w:rPr>
        <w:t>)</w:t>
      </w:r>
      <w:r w:rsidR="00206328">
        <w:rPr>
          <w:rFonts w:ascii="Times New Roman" w:hAnsi="Times New Roman" w:cs="Times New Roman"/>
          <w:sz w:val="24"/>
        </w:rPr>
        <w:t>. This has significantly reduced the number of criminal gangs to the US soil who illegally migrate to the country in search of opportunities to sell drugs. The US has also curbed the number of Mexican</w:t>
      </w:r>
      <w:r w:rsidR="00A51FBC">
        <w:rPr>
          <w:rFonts w:ascii="Times New Roman" w:hAnsi="Times New Roman" w:cs="Times New Roman"/>
          <w:sz w:val="24"/>
        </w:rPr>
        <w:t>s in the United States and offered</w:t>
      </w:r>
      <w:r w:rsidR="00206328">
        <w:rPr>
          <w:rFonts w:ascii="Times New Roman" w:hAnsi="Times New Roman" w:cs="Times New Roman"/>
          <w:sz w:val="24"/>
        </w:rPr>
        <w:t xml:space="preserve"> </w:t>
      </w:r>
      <w:r w:rsidR="00A51FBC">
        <w:rPr>
          <w:rFonts w:ascii="Times New Roman" w:hAnsi="Times New Roman" w:cs="Times New Roman"/>
          <w:sz w:val="24"/>
        </w:rPr>
        <w:t xml:space="preserve">them </w:t>
      </w:r>
      <w:r w:rsidR="00206328">
        <w:rPr>
          <w:rFonts w:ascii="Times New Roman" w:hAnsi="Times New Roman" w:cs="Times New Roman"/>
          <w:sz w:val="24"/>
        </w:rPr>
        <w:t>learning opportunities, especially in the English language, to interact with fellow Americans.</w:t>
      </w:r>
    </w:p>
    <w:p w:rsidR="00880BB7" w:rsidRDefault="00472A0B" w:rsidP="00A51FBC">
      <w:pPr>
        <w:ind w:firstLine="720"/>
        <w:rPr>
          <w:rFonts w:ascii="Times New Roman" w:hAnsi="Times New Roman" w:cs="Times New Roman"/>
          <w:sz w:val="24"/>
        </w:rPr>
      </w:pPr>
      <w:r>
        <w:rPr>
          <w:rFonts w:ascii="Times New Roman" w:hAnsi="Times New Roman" w:cs="Times New Roman"/>
          <w:sz w:val="24"/>
        </w:rPr>
        <w:t>To smooth line trade relations with Mexico, t</w:t>
      </w:r>
      <w:r w:rsidR="00206328">
        <w:rPr>
          <w:rFonts w:ascii="Times New Roman" w:hAnsi="Times New Roman" w:cs="Times New Roman"/>
          <w:sz w:val="24"/>
        </w:rPr>
        <w:t>he United State</w:t>
      </w:r>
      <w:r>
        <w:rPr>
          <w:rFonts w:ascii="Times New Roman" w:hAnsi="Times New Roman" w:cs="Times New Roman"/>
          <w:sz w:val="24"/>
        </w:rPr>
        <w:t>s has improved the living conditions of the Mexicans around the border by provi</w:t>
      </w:r>
      <w:r w:rsidR="00A51FBC">
        <w:rPr>
          <w:rFonts w:ascii="Times New Roman" w:hAnsi="Times New Roman" w:cs="Times New Roman"/>
          <w:sz w:val="24"/>
        </w:rPr>
        <w:t>di</w:t>
      </w:r>
      <w:r>
        <w:rPr>
          <w:rFonts w:ascii="Times New Roman" w:hAnsi="Times New Roman" w:cs="Times New Roman"/>
          <w:sz w:val="24"/>
        </w:rPr>
        <w:t xml:space="preserve">ng clean water to avoid unprocessed water crossing from the wall to the US environs and avoiding diseases that can be spread from the border to their country. This effort was also </w:t>
      </w:r>
      <w:r w:rsidR="00A51FBC">
        <w:rPr>
          <w:rFonts w:ascii="Times New Roman" w:hAnsi="Times New Roman" w:cs="Times New Roman"/>
          <w:sz w:val="24"/>
        </w:rPr>
        <w:t xml:space="preserve">been </w:t>
      </w:r>
      <w:r>
        <w:rPr>
          <w:rFonts w:ascii="Times New Roman" w:hAnsi="Times New Roman" w:cs="Times New Roman"/>
          <w:sz w:val="24"/>
        </w:rPr>
        <w:t xml:space="preserve">used to give Mexicans good health and </w:t>
      </w:r>
      <w:r>
        <w:rPr>
          <w:rFonts w:ascii="Times New Roman" w:hAnsi="Times New Roman" w:cs="Times New Roman"/>
          <w:sz w:val="24"/>
        </w:rPr>
        <w:lastRenderedPageBreak/>
        <w:t>sanitation for better trading opportunities. The US has also improved cable services for Mexico in aid to offer better communication between the two countries to boost trade relations by smooth lining communication bases and remove communication barriers.</w:t>
      </w:r>
    </w:p>
    <w:p w:rsidR="00575BDE" w:rsidRDefault="00472A0B" w:rsidP="00A51FBC">
      <w:pPr>
        <w:ind w:firstLine="720"/>
        <w:rPr>
          <w:rFonts w:ascii="Times New Roman" w:hAnsi="Times New Roman" w:cs="Times New Roman"/>
          <w:sz w:val="24"/>
        </w:rPr>
      </w:pPr>
      <w:r>
        <w:rPr>
          <w:rFonts w:ascii="Times New Roman" w:hAnsi="Times New Roman" w:cs="Times New Roman"/>
          <w:sz w:val="24"/>
        </w:rPr>
        <w:t>The US has dramatically helped Mexico improve security in the country by fighting drug cartels and criminal groups by strengthening the justice system to convict gang members who may threaten the trade relationship between them. Furthermore, the US has offered training and protection services for the legal departments to proper criminal cases without interference from the cartel and criminal gangs</w:t>
      </w:r>
      <w:r w:rsidR="0042768E" w:rsidRPr="0042768E">
        <w:rPr>
          <w:rFonts w:ascii="Times New Roman" w:hAnsi="Times New Roman" w:cs="Times New Roman"/>
          <w:sz w:val="24"/>
        </w:rPr>
        <w:t xml:space="preserve"> </w:t>
      </w:r>
      <w:r w:rsidR="0042768E">
        <w:rPr>
          <w:rFonts w:ascii="Times New Roman" w:hAnsi="Times New Roman" w:cs="Times New Roman"/>
          <w:sz w:val="24"/>
        </w:rPr>
        <w:t xml:space="preserve">(Fry, </w:t>
      </w:r>
      <w:r w:rsidR="0042768E" w:rsidRPr="00B81D67">
        <w:rPr>
          <w:rFonts w:ascii="Times New Roman" w:hAnsi="Times New Roman" w:cs="Times New Roman"/>
          <w:sz w:val="24"/>
        </w:rPr>
        <w:t>2017</w:t>
      </w:r>
      <w:r w:rsidR="0042768E">
        <w:rPr>
          <w:rFonts w:ascii="Times New Roman" w:hAnsi="Times New Roman" w:cs="Times New Roman"/>
          <w:sz w:val="24"/>
        </w:rPr>
        <w:t>)</w:t>
      </w:r>
      <w:r>
        <w:rPr>
          <w:rFonts w:ascii="Times New Roman" w:hAnsi="Times New Roman" w:cs="Times New Roman"/>
          <w:sz w:val="24"/>
        </w:rPr>
        <w:t>. This has dramatically improved Mexico's security systems, as most criminal gangs have been put behind bars.</w:t>
      </w:r>
    </w:p>
    <w:p w:rsidR="00575BDE" w:rsidRDefault="00472A0B" w:rsidP="00A51FBC">
      <w:pPr>
        <w:ind w:firstLine="720"/>
        <w:rPr>
          <w:rFonts w:ascii="Times New Roman" w:hAnsi="Times New Roman" w:cs="Times New Roman"/>
          <w:sz w:val="24"/>
        </w:rPr>
      </w:pPr>
      <w:r>
        <w:rPr>
          <w:rFonts w:ascii="Times New Roman" w:hAnsi="Times New Roman" w:cs="Times New Roman"/>
          <w:sz w:val="24"/>
        </w:rPr>
        <w:t>Human trafficking cases, a problem that has been prevalent in Mexico, have been significantly reduced. Mexico's relationship with the US has empowered them with tools, ammunitions, and technology to fight human traffickers and secure the life of young girls in Mexico while imprisoning life trafficking cartels from Mexican soil.</w:t>
      </w:r>
    </w:p>
    <w:p w:rsidR="00575BDE" w:rsidRDefault="00472A0B" w:rsidP="00A51FBC">
      <w:pPr>
        <w:ind w:firstLine="720"/>
        <w:rPr>
          <w:rFonts w:ascii="Times New Roman" w:hAnsi="Times New Roman" w:cs="Times New Roman"/>
          <w:sz w:val="24"/>
        </w:rPr>
      </w:pPr>
      <w:r>
        <w:rPr>
          <w:rFonts w:ascii="Times New Roman" w:hAnsi="Times New Roman" w:cs="Times New Roman"/>
          <w:sz w:val="24"/>
        </w:rPr>
        <w:t>Mexico's education has also improved due to trading with the United States in that most Mexican's can learn English through the STEM learning system. The language barrier has been reduced, improving better trading opportunities for sports and music. It has also led to higher education to support colleges and universities to strengthen working-class individuals who can offer trade advice on Mexico's behalf. They can also be used injustice and health system to improve the lives of Mexicans who leave the country searching for opportunities elsewhere.</w:t>
      </w:r>
    </w:p>
    <w:p w:rsidR="0006439C" w:rsidRPr="00A51FBC" w:rsidRDefault="00472A0B" w:rsidP="00A51FBC">
      <w:pPr>
        <w:jc w:val="center"/>
        <w:rPr>
          <w:rFonts w:ascii="Times New Roman" w:hAnsi="Times New Roman" w:cs="Times New Roman"/>
          <w:b/>
          <w:sz w:val="24"/>
        </w:rPr>
      </w:pPr>
      <w:r w:rsidRPr="00A51FBC">
        <w:rPr>
          <w:rFonts w:ascii="Times New Roman" w:hAnsi="Times New Roman" w:cs="Times New Roman"/>
          <w:b/>
          <w:sz w:val="24"/>
        </w:rPr>
        <w:t>Effects of Imports from Mexico to the United States</w:t>
      </w:r>
    </w:p>
    <w:p w:rsidR="0006439C" w:rsidRDefault="00472A0B" w:rsidP="00A51FBC">
      <w:pPr>
        <w:ind w:firstLine="720"/>
        <w:rPr>
          <w:rFonts w:ascii="Times New Roman" w:hAnsi="Times New Roman" w:cs="Times New Roman"/>
          <w:sz w:val="24"/>
        </w:rPr>
      </w:pPr>
      <w:r>
        <w:rPr>
          <w:rFonts w:ascii="Times New Roman" w:hAnsi="Times New Roman" w:cs="Times New Roman"/>
          <w:sz w:val="24"/>
        </w:rPr>
        <w:t>Exp</w:t>
      </w:r>
      <w:r w:rsidR="00A51FBC">
        <w:rPr>
          <w:rFonts w:ascii="Times New Roman" w:hAnsi="Times New Roman" w:cs="Times New Roman"/>
          <w:sz w:val="24"/>
        </w:rPr>
        <w:t>orts from Mexico, like oil, are</w:t>
      </w:r>
      <w:r>
        <w:rPr>
          <w:rFonts w:ascii="Times New Roman" w:hAnsi="Times New Roman" w:cs="Times New Roman"/>
          <w:sz w:val="24"/>
        </w:rPr>
        <w:t xml:space="preserve"> imported to the US at lower prices since tariffs were lowered due t</w:t>
      </w:r>
      <w:r w:rsidR="00A51FBC">
        <w:rPr>
          <w:rFonts w:ascii="Times New Roman" w:hAnsi="Times New Roman" w:cs="Times New Roman"/>
          <w:sz w:val="24"/>
        </w:rPr>
        <w:t>o (NAFTA). This means the US does</w:t>
      </w:r>
      <w:r>
        <w:rPr>
          <w:rFonts w:ascii="Times New Roman" w:hAnsi="Times New Roman" w:cs="Times New Roman"/>
          <w:sz w:val="24"/>
        </w:rPr>
        <w:t xml:space="preserve"> not need to depend on oil from the Middle </w:t>
      </w:r>
      <w:r>
        <w:rPr>
          <w:rFonts w:ascii="Times New Roman" w:hAnsi="Times New Roman" w:cs="Times New Roman"/>
          <w:sz w:val="24"/>
        </w:rPr>
        <w:lastRenderedPageBreak/>
        <w:t>East. The reduction of oil helps to reduce transportation costs of items across the United States and thus to reduce production and manufacturing costs</w:t>
      </w:r>
      <w:r w:rsidR="0042768E" w:rsidRPr="0042768E">
        <w:rPr>
          <w:rFonts w:ascii="Times New Roman" w:hAnsi="Times New Roman" w:cs="Times New Roman"/>
          <w:sz w:val="24"/>
        </w:rPr>
        <w:t xml:space="preserve"> </w:t>
      </w:r>
      <w:r w:rsidR="0042768E">
        <w:rPr>
          <w:rFonts w:ascii="Times New Roman" w:hAnsi="Times New Roman" w:cs="Times New Roman"/>
          <w:sz w:val="24"/>
        </w:rPr>
        <w:t xml:space="preserve">(Gutiérrez </w:t>
      </w:r>
      <w:r w:rsidR="0042768E" w:rsidRPr="00B81D67">
        <w:rPr>
          <w:rFonts w:ascii="Times New Roman" w:hAnsi="Times New Roman" w:cs="Times New Roman"/>
          <w:sz w:val="24"/>
        </w:rPr>
        <w:t>&amp;</w:t>
      </w:r>
      <w:r w:rsidR="0042768E">
        <w:rPr>
          <w:rFonts w:ascii="Times New Roman" w:hAnsi="Times New Roman" w:cs="Times New Roman"/>
          <w:sz w:val="24"/>
        </w:rPr>
        <w:t xml:space="preserve"> Vargas-Hernández, 2017)</w:t>
      </w:r>
      <w:r>
        <w:rPr>
          <w:rFonts w:ascii="Times New Roman" w:hAnsi="Times New Roman" w:cs="Times New Roman"/>
          <w:sz w:val="24"/>
        </w:rPr>
        <w:t>. Lower oil prices would also reduce food prices as a result of low production and transportation costs lowering the living costs for Americans.</w:t>
      </w:r>
    </w:p>
    <w:p w:rsidR="00206328" w:rsidRDefault="00472A0B" w:rsidP="00A51FBC">
      <w:pPr>
        <w:ind w:firstLine="720"/>
        <w:rPr>
          <w:rFonts w:ascii="Times New Roman" w:hAnsi="Times New Roman" w:cs="Times New Roman"/>
          <w:sz w:val="24"/>
        </w:rPr>
      </w:pPr>
      <w:r>
        <w:rPr>
          <w:rFonts w:ascii="Times New Roman" w:hAnsi="Times New Roman" w:cs="Times New Roman"/>
          <w:sz w:val="24"/>
        </w:rPr>
        <w:t xml:space="preserve">Imports from Mexico to the US would create job opportunities for Americans and Mexicans since new imports like motor vehicle parts need to </w:t>
      </w:r>
      <w:r w:rsidR="007A4F79">
        <w:rPr>
          <w:rFonts w:ascii="Times New Roman" w:hAnsi="Times New Roman" w:cs="Times New Roman"/>
          <w:sz w:val="24"/>
        </w:rPr>
        <w:t>be assembled. This</w:t>
      </w:r>
      <w:r>
        <w:rPr>
          <w:rFonts w:ascii="Times New Roman" w:hAnsi="Times New Roman" w:cs="Times New Roman"/>
          <w:sz w:val="24"/>
        </w:rPr>
        <w:t xml:space="preserve"> requires the workforce</w:t>
      </w:r>
      <w:r w:rsidR="00A51FBC">
        <w:rPr>
          <w:rFonts w:ascii="Times New Roman" w:hAnsi="Times New Roman" w:cs="Times New Roman"/>
          <w:sz w:val="24"/>
        </w:rPr>
        <w:t xml:space="preserve"> and human labor</w:t>
      </w:r>
      <w:r>
        <w:rPr>
          <w:rFonts w:ascii="Times New Roman" w:hAnsi="Times New Roman" w:cs="Times New Roman"/>
          <w:sz w:val="24"/>
        </w:rPr>
        <w:t xml:space="preserve"> and, thus, job creation.</w:t>
      </w:r>
      <w:r w:rsidR="007A4F79">
        <w:rPr>
          <w:rFonts w:ascii="Times New Roman" w:hAnsi="Times New Roman" w:cs="Times New Roman"/>
          <w:sz w:val="24"/>
        </w:rPr>
        <w:t xml:space="preserve"> This also led to significant growth of foreign investment for the United States from 1994 to 2014. The expansion has helped the United States in mass food production an</w:t>
      </w:r>
      <w:r w:rsidR="00C77D6B">
        <w:rPr>
          <w:rFonts w:ascii="Times New Roman" w:hAnsi="Times New Roman" w:cs="Times New Roman"/>
          <w:sz w:val="24"/>
        </w:rPr>
        <w:t>d improvement o</w:t>
      </w:r>
      <w:r w:rsidR="007A4F79">
        <w:rPr>
          <w:rFonts w:ascii="Times New Roman" w:hAnsi="Times New Roman" w:cs="Times New Roman"/>
          <w:sz w:val="24"/>
        </w:rPr>
        <w:t>f livelihoods for American citizens. It has enabled foreign investors to trust America's stability and exponential growing economy.</w:t>
      </w:r>
    </w:p>
    <w:p w:rsidR="007A4F79" w:rsidRPr="00A51FBC" w:rsidRDefault="00472A0B" w:rsidP="00A51FBC">
      <w:pPr>
        <w:jc w:val="center"/>
        <w:rPr>
          <w:rFonts w:ascii="Times New Roman" w:hAnsi="Times New Roman" w:cs="Times New Roman"/>
          <w:b/>
          <w:sz w:val="24"/>
        </w:rPr>
      </w:pPr>
      <w:r w:rsidRPr="00A51FBC">
        <w:rPr>
          <w:rFonts w:ascii="Times New Roman" w:hAnsi="Times New Roman" w:cs="Times New Roman"/>
          <w:b/>
          <w:sz w:val="24"/>
        </w:rPr>
        <w:t>Disadvantages of Imports and Exports from Mexico to the United States</w:t>
      </w:r>
    </w:p>
    <w:p w:rsidR="007A4F79" w:rsidRDefault="00472A0B" w:rsidP="00A51FBC">
      <w:pPr>
        <w:ind w:firstLine="720"/>
        <w:rPr>
          <w:rFonts w:ascii="Times New Roman" w:hAnsi="Times New Roman" w:cs="Times New Roman"/>
          <w:sz w:val="24"/>
        </w:rPr>
      </w:pPr>
      <w:r>
        <w:rPr>
          <w:rFonts w:ascii="Times New Roman" w:hAnsi="Times New Roman" w:cs="Times New Roman"/>
          <w:sz w:val="24"/>
        </w:rPr>
        <w:t xml:space="preserve">The United States is a superpower country, and trading with Mexico may sometimes lead to low-quality items that may not be useful in American technology. </w:t>
      </w:r>
      <w:proofErr w:type="gramStart"/>
      <w:r>
        <w:rPr>
          <w:rFonts w:ascii="Times New Roman" w:hAnsi="Times New Roman" w:cs="Times New Roman"/>
          <w:sz w:val="24"/>
        </w:rPr>
        <w:t>Low products maybe as a result of cartel interference and corruption in transportation and thus insufficient quality products that are quickly obsolet</w:t>
      </w:r>
      <w:r w:rsidR="0042768E">
        <w:rPr>
          <w:rFonts w:ascii="Times New Roman" w:hAnsi="Times New Roman" w:cs="Times New Roman"/>
          <w:sz w:val="24"/>
        </w:rPr>
        <w:t>e</w:t>
      </w:r>
      <w:r w:rsidR="0042768E" w:rsidRPr="0042768E">
        <w:rPr>
          <w:rFonts w:ascii="Times New Roman" w:hAnsi="Times New Roman" w:cs="Times New Roman"/>
          <w:sz w:val="24"/>
        </w:rPr>
        <w:t xml:space="preserve"> </w:t>
      </w:r>
      <w:r w:rsidR="0042768E">
        <w:rPr>
          <w:rFonts w:ascii="Times New Roman" w:hAnsi="Times New Roman" w:cs="Times New Roman"/>
          <w:sz w:val="24"/>
        </w:rPr>
        <w:t>(</w:t>
      </w:r>
      <w:proofErr w:type="spellStart"/>
      <w:r w:rsidR="0042768E">
        <w:rPr>
          <w:rFonts w:ascii="Times New Roman" w:hAnsi="Times New Roman" w:cs="Times New Roman"/>
          <w:sz w:val="24"/>
        </w:rPr>
        <w:t>Kökény</w:t>
      </w:r>
      <w:proofErr w:type="spellEnd"/>
      <w:r w:rsidR="0042768E">
        <w:rPr>
          <w:rFonts w:ascii="Times New Roman" w:hAnsi="Times New Roman" w:cs="Times New Roman"/>
          <w:sz w:val="24"/>
        </w:rPr>
        <w:t>, 2020)</w:t>
      </w:r>
      <w:r>
        <w:rPr>
          <w:rFonts w:ascii="Times New Roman" w:hAnsi="Times New Roman" w:cs="Times New Roman"/>
          <w:sz w:val="24"/>
        </w:rPr>
        <w:t>.</w:t>
      </w:r>
      <w:proofErr w:type="gramEnd"/>
      <w:r>
        <w:rPr>
          <w:rFonts w:ascii="Times New Roman" w:hAnsi="Times New Roman" w:cs="Times New Roman"/>
          <w:sz w:val="24"/>
        </w:rPr>
        <w:t xml:space="preserve"> The United S</w:t>
      </w:r>
      <w:r w:rsidR="00C77D6B">
        <w:rPr>
          <w:rFonts w:ascii="Times New Roman" w:hAnsi="Times New Roman" w:cs="Times New Roman"/>
          <w:sz w:val="24"/>
        </w:rPr>
        <w:t>tates can survive without Mexico and therefore may give fewer tariffs for goods imported to act as a favor for the country due to the relation and their proximity.</w:t>
      </w:r>
    </w:p>
    <w:p w:rsidR="00C77D6B" w:rsidRDefault="00472A0B" w:rsidP="00A51FBC">
      <w:pPr>
        <w:ind w:firstLine="720"/>
        <w:rPr>
          <w:rFonts w:ascii="Times New Roman" w:hAnsi="Times New Roman" w:cs="Times New Roman"/>
          <w:sz w:val="24"/>
        </w:rPr>
      </w:pPr>
      <w:r>
        <w:rPr>
          <w:rFonts w:ascii="Times New Roman" w:hAnsi="Times New Roman" w:cs="Times New Roman"/>
          <w:sz w:val="24"/>
        </w:rPr>
        <w:t xml:space="preserve">Gangs and cartels can easily cross the border to the US in business people, which can lead to drug trafficking in the US and a rise of crime rates in the US streets. This can lower the country's economic value to potential investors and threaten tourists who come from abroad for vacations in the US. Organizations and companies in Mexico that heavily relied on the US for export are at risk of collapsing since the US is not reliable to fully meet their demands and </w:t>
      </w:r>
      <w:r>
        <w:rPr>
          <w:rFonts w:ascii="Times New Roman" w:hAnsi="Times New Roman" w:cs="Times New Roman"/>
          <w:sz w:val="24"/>
        </w:rPr>
        <w:lastRenderedPageBreak/>
        <w:t>operational needs due to competition from a foreign investor like Canada with better machinery and technology to fit in the US technology effectively.</w:t>
      </w:r>
    </w:p>
    <w:p w:rsidR="00BE6DD8" w:rsidRDefault="00472A0B" w:rsidP="00A51FBC">
      <w:pPr>
        <w:ind w:firstLine="720"/>
        <w:rPr>
          <w:rFonts w:ascii="Times New Roman" w:hAnsi="Times New Roman" w:cs="Times New Roman"/>
          <w:sz w:val="24"/>
        </w:rPr>
      </w:pPr>
      <w:r>
        <w:rPr>
          <w:rFonts w:ascii="Times New Roman" w:hAnsi="Times New Roman" w:cs="Times New Roman"/>
          <w:sz w:val="24"/>
        </w:rPr>
        <w:t>Government policies change with time, like the Trump administration, which saw the closure of the US-Mexico border to curb drugs and crime rates in the US. The closure of the border saw hundreds of lost their jobs and the closure of industries that heavily relied on the US for expor</w:t>
      </w:r>
      <w:r w:rsidR="0042768E">
        <w:rPr>
          <w:rFonts w:ascii="Times New Roman" w:hAnsi="Times New Roman" w:cs="Times New Roman"/>
          <w:sz w:val="24"/>
        </w:rPr>
        <w:t>t</w:t>
      </w:r>
      <w:r w:rsidR="0042768E" w:rsidRPr="0042768E">
        <w:rPr>
          <w:rFonts w:ascii="Times New Roman" w:hAnsi="Times New Roman" w:cs="Times New Roman"/>
          <w:sz w:val="24"/>
        </w:rPr>
        <w:t xml:space="preserve"> </w:t>
      </w:r>
      <w:r w:rsidR="0042768E">
        <w:rPr>
          <w:rFonts w:ascii="Times New Roman" w:hAnsi="Times New Roman" w:cs="Times New Roman"/>
          <w:sz w:val="24"/>
        </w:rPr>
        <w:t>(Piotr, 2019</w:t>
      </w:r>
      <w:r w:rsidR="0042768E" w:rsidRPr="00B81D67">
        <w:rPr>
          <w:rFonts w:ascii="Times New Roman" w:hAnsi="Times New Roman" w:cs="Times New Roman"/>
          <w:sz w:val="24"/>
        </w:rPr>
        <w:t>)</w:t>
      </w:r>
      <w:r>
        <w:rPr>
          <w:rFonts w:ascii="Times New Roman" w:hAnsi="Times New Roman" w:cs="Times New Roman"/>
          <w:sz w:val="24"/>
        </w:rPr>
        <w:t>. Fast advancing technology is a significant factor that affects exports to the US since many upcoming initiatives in the States can provide the required machinery and tools that are imported from Mexico and thus rendering Mexico ill relevant. The Mexican government is partly not responsible, making it a threat to the American economy.</w:t>
      </w:r>
    </w:p>
    <w:p w:rsidR="00BE6DD8" w:rsidRPr="00B81D67" w:rsidRDefault="00472A0B" w:rsidP="00B81D67">
      <w:pPr>
        <w:jc w:val="center"/>
        <w:rPr>
          <w:rFonts w:ascii="Times New Roman" w:hAnsi="Times New Roman" w:cs="Times New Roman"/>
          <w:b/>
          <w:sz w:val="24"/>
        </w:rPr>
      </w:pPr>
      <w:r w:rsidRPr="00B81D67">
        <w:rPr>
          <w:rFonts w:ascii="Times New Roman" w:hAnsi="Times New Roman" w:cs="Times New Roman"/>
          <w:b/>
          <w:sz w:val="24"/>
        </w:rPr>
        <w:t>Conclusion</w:t>
      </w:r>
    </w:p>
    <w:p w:rsidR="00C77D6B" w:rsidRDefault="00472A0B" w:rsidP="00B81D67">
      <w:pPr>
        <w:ind w:firstLine="720"/>
        <w:rPr>
          <w:rFonts w:ascii="Times New Roman" w:hAnsi="Times New Roman" w:cs="Times New Roman"/>
          <w:sz w:val="24"/>
        </w:rPr>
      </w:pPr>
      <w:r>
        <w:rPr>
          <w:rFonts w:ascii="Times New Roman" w:hAnsi="Times New Roman" w:cs="Times New Roman"/>
          <w:sz w:val="24"/>
        </w:rPr>
        <w:t>Trade between America and Mexico is one of the contributors to American's growth, and upholding the relationship would greatly benefit the two countries for many years to come. Mexico, a country prevalent with drugs and high crime and cartel rate, could jeopardize the US economy at a high quality exposing them to drugs and crime rates</w:t>
      </w:r>
      <w:r w:rsidR="0042768E" w:rsidRPr="0042768E">
        <w:rPr>
          <w:rFonts w:ascii="Times New Roman" w:hAnsi="Times New Roman" w:cs="Times New Roman"/>
          <w:sz w:val="24"/>
        </w:rPr>
        <w:t xml:space="preserve"> </w:t>
      </w:r>
      <w:r w:rsidR="0042768E">
        <w:rPr>
          <w:rFonts w:ascii="Times New Roman" w:hAnsi="Times New Roman" w:cs="Times New Roman"/>
          <w:sz w:val="24"/>
        </w:rPr>
        <w:t>(Fry, 2017)</w:t>
      </w:r>
      <w:r>
        <w:rPr>
          <w:rFonts w:ascii="Times New Roman" w:hAnsi="Times New Roman" w:cs="Times New Roman"/>
          <w:sz w:val="24"/>
        </w:rPr>
        <w:t xml:space="preserve">. The US should not disregard the fact that some of its growth is attributed to Mexico; thus, the trade relationship should be kept. They should encourage other trading countries to keep Mexico on their toes to keep performing and delivering quality goods for the US. </w:t>
      </w:r>
    </w:p>
    <w:p w:rsidR="00BE6DD8" w:rsidRDefault="00BE6DD8">
      <w:pPr>
        <w:rPr>
          <w:rFonts w:ascii="Times New Roman" w:hAnsi="Times New Roman" w:cs="Times New Roman"/>
          <w:sz w:val="24"/>
        </w:rPr>
      </w:pPr>
    </w:p>
    <w:p w:rsidR="007A4F79" w:rsidRDefault="007A4F79">
      <w:pPr>
        <w:rPr>
          <w:rFonts w:ascii="Times New Roman" w:hAnsi="Times New Roman" w:cs="Times New Roman"/>
          <w:sz w:val="24"/>
        </w:rPr>
      </w:pPr>
    </w:p>
    <w:p w:rsidR="00B81D67" w:rsidRDefault="00B81D67">
      <w:pPr>
        <w:rPr>
          <w:rFonts w:ascii="Times New Roman" w:hAnsi="Times New Roman" w:cs="Times New Roman"/>
          <w:sz w:val="24"/>
        </w:rPr>
      </w:pPr>
    </w:p>
    <w:p w:rsidR="00B81D67" w:rsidRDefault="00B81D67">
      <w:pPr>
        <w:rPr>
          <w:rFonts w:ascii="Times New Roman" w:hAnsi="Times New Roman" w:cs="Times New Roman"/>
          <w:sz w:val="24"/>
        </w:rPr>
      </w:pPr>
    </w:p>
    <w:p w:rsidR="00B81D67" w:rsidRPr="00234841" w:rsidRDefault="00B81D67" w:rsidP="0042768E">
      <w:pPr>
        <w:jc w:val="center"/>
        <w:rPr>
          <w:rFonts w:ascii="Times New Roman" w:hAnsi="Times New Roman" w:cs="Times New Roman"/>
          <w:b/>
          <w:sz w:val="24"/>
        </w:rPr>
      </w:pPr>
      <w:r w:rsidRPr="00B81D67">
        <w:rPr>
          <w:rFonts w:ascii="Times New Roman" w:hAnsi="Times New Roman" w:cs="Times New Roman"/>
          <w:b/>
          <w:sz w:val="24"/>
        </w:rPr>
        <w:lastRenderedPageBreak/>
        <w:t>References</w:t>
      </w:r>
    </w:p>
    <w:p w:rsidR="00B81D67" w:rsidRPr="00B81D67" w:rsidRDefault="00B81D67" w:rsidP="00B81D67">
      <w:pPr>
        <w:ind w:left="720" w:hanging="720"/>
        <w:rPr>
          <w:rFonts w:ascii="Times New Roman" w:hAnsi="Times New Roman" w:cs="Times New Roman"/>
          <w:sz w:val="24"/>
        </w:rPr>
      </w:pPr>
      <w:proofErr w:type="gramStart"/>
      <w:r w:rsidRPr="00B81D67">
        <w:rPr>
          <w:rFonts w:ascii="Times New Roman" w:hAnsi="Times New Roman" w:cs="Times New Roman"/>
          <w:sz w:val="24"/>
        </w:rPr>
        <w:t>Barrios, A. M. D. L. (2016).</w:t>
      </w:r>
      <w:proofErr w:type="gramEnd"/>
      <w:r w:rsidRPr="00B81D67">
        <w:rPr>
          <w:rFonts w:ascii="Times New Roman" w:hAnsi="Times New Roman" w:cs="Times New Roman"/>
          <w:sz w:val="24"/>
        </w:rPr>
        <w:t xml:space="preserve"> </w:t>
      </w:r>
      <w:proofErr w:type="gramStart"/>
      <w:r w:rsidRPr="00B81D67">
        <w:rPr>
          <w:rFonts w:ascii="Times New Roman" w:hAnsi="Times New Roman" w:cs="Times New Roman"/>
          <w:sz w:val="24"/>
        </w:rPr>
        <w:t>The free trade agreement between the European Union and Mexico-impact on trade and foreign direct investment.</w:t>
      </w:r>
      <w:proofErr w:type="gramEnd"/>
      <w:r w:rsidRPr="00B81D67">
        <w:rPr>
          <w:rFonts w:ascii="Times New Roman" w:hAnsi="Times New Roman" w:cs="Times New Roman"/>
          <w:sz w:val="24"/>
        </w:rPr>
        <w:t xml:space="preserve"> </w:t>
      </w:r>
      <w:proofErr w:type="spellStart"/>
      <w:r w:rsidRPr="00B81D67">
        <w:rPr>
          <w:rFonts w:ascii="Times New Roman" w:hAnsi="Times New Roman" w:cs="Times New Roman"/>
          <w:i/>
          <w:iCs/>
          <w:sz w:val="24"/>
        </w:rPr>
        <w:t>Revista</w:t>
      </w:r>
      <w:proofErr w:type="spellEnd"/>
      <w:r w:rsidRPr="00B81D67">
        <w:rPr>
          <w:rFonts w:ascii="Times New Roman" w:hAnsi="Times New Roman" w:cs="Times New Roman"/>
          <w:i/>
          <w:iCs/>
          <w:sz w:val="24"/>
        </w:rPr>
        <w:t xml:space="preserve"> </w:t>
      </w:r>
      <w:proofErr w:type="spellStart"/>
      <w:r w:rsidRPr="00B81D67">
        <w:rPr>
          <w:rFonts w:ascii="Times New Roman" w:hAnsi="Times New Roman" w:cs="Times New Roman"/>
          <w:i/>
          <w:iCs/>
          <w:sz w:val="24"/>
        </w:rPr>
        <w:t>Chilena</w:t>
      </w:r>
      <w:proofErr w:type="spellEnd"/>
      <w:r w:rsidRPr="00B81D67">
        <w:rPr>
          <w:rFonts w:ascii="Times New Roman" w:hAnsi="Times New Roman" w:cs="Times New Roman"/>
          <w:i/>
          <w:iCs/>
          <w:sz w:val="24"/>
        </w:rPr>
        <w:t xml:space="preserve"> de Derecho</w:t>
      </w:r>
      <w:r w:rsidRPr="00B81D67">
        <w:rPr>
          <w:rFonts w:ascii="Times New Roman" w:hAnsi="Times New Roman" w:cs="Times New Roman"/>
          <w:sz w:val="24"/>
        </w:rPr>
        <w:t xml:space="preserve">, </w:t>
      </w:r>
      <w:r w:rsidRPr="00B81D67">
        <w:rPr>
          <w:rFonts w:ascii="Times New Roman" w:hAnsi="Times New Roman" w:cs="Times New Roman"/>
          <w:i/>
          <w:iCs/>
          <w:sz w:val="24"/>
        </w:rPr>
        <w:t>43</w:t>
      </w:r>
      <w:r w:rsidRPr="00B81D67">
        <w:rPr>
          <w:rFonts w:ascii="Times New Roman" w:hAnsi="Times New Roman" w:cs="Times New Roman"/>
          <w:sz w:val="24"/>
        </w:rPr>
        <w:t>, 115.</w:t>
      </w:r>
    </w:p>
    <w:p w:rsidR="00B81D67" w:rsidRPr="00B81D67" w:rsidRDefault="00B81D67" w:rsidP="00B81D67">
      <w:pPr>
        <w:ind w:left="720" w:hanging="720"/>
        <w:rPr>
          <w:rFonts w:ascii="Times New Roman" w:hAnsi="Times New Roman" w:cs="Times New Roman"/>
          <w:sz w:val="24"/>
        </w:rPr>
      </w:pPr>
      <w:r w:rsidRPr="00B81D67">
        <w:rPr>
          <w:rFonts w:ascii="Times New Roman" w:hAnsi="Times New Roman" w:cs="Times New Roman"/>
          <w:sz w:val="24"/>
        </w:rPr>
        <w:t xml:space="preserve">Calderon, A. (2016). </w:t>
      </w:r>
      <w:proofErr w:type="gramStart"/>
      <w:r w:rsidRPr="00B81D67">
        <w:rPr>
          <w:rFonts w:ascii="Times New Roman" w:hAnsi="Times New Roman" w:cs="Times New Roman"/>
          <w:sz w:val="24"/>
        </w:rPr>
        <w:t>Australian-Latin American trade relations in educational services.</w:t>
      </w:r>
      <w:proofErr w:type="gramEnd"/>
      <w:r w:rsidRPr="00B81D67">
        <w:rPr>
          <w:rFonts w:ascii="Times New Roman" w:hAnsi="Times New Roman" w:cs="Times New Roman"/>
          <w:sz w:val="24"/>
        </w:rPr>
        <w:t xml:space="preserve"> </w:t>
      </w:r>
      <w:proofErr w:type="gramStart"/>
      <w:r w:rsidRPr="00B81D67">
        <w:rPr>
          <w:rFonts w:ascii="Times New Roman" w:hAnsi="Times New Roman" w:cs="Times New Roman"/>
          <w:sz w:val="24"/>
        </w:rPr>
        <w:t xml:space="preserve">In </w:t>
      </w:r>
      <w:r w:rsidRPr="00B81D67">
        <w:rPr>
          <w:rFonts w:ascii="Times New Roman" w:hAnsi="Times New Roman" w:cs="Times New Roman"/>
          <w:i/>
          <w:iCs/>
          <w:sz w:val="24"/>
        </w:rPr>
        <w:t>Australian-Latin American Relations</w:t>
      </w:r>
      <w:r w:rsidRPr="00B81D67">
        <w:rPr>
          <w:rFonts w:ascii="Times New Roman" w:hAnsi="Times New Roman" w:cs="Times New Roman"/>
          <w:sz w:val="24"/>
        </w:rPr>
        <w:t xml:space="preserve"> (pp. 149-181).</w:t>
      </w:r>
      <w:proofErr w:type="gramEnd"/>
      <w:r w:rsidRPr="00B81D67">
        <w:rPr>
          <w:rFonts w:ascii="Times New Roman" w:hAnsi="Times New Roman" w:cs="Times New Roman"/>
          <w:sz w:val="24"/>
        </w:rPr>
        <w:t xml:space="preserve"> Palgrave Macmillan, New York.</w:t>
      </w:r>
    </w:p>
    <w:p w:rsidR="00B81D67" w:rsidRPr="00B81D67" w:rsidRDefault="00B81D67" w:rsidP="00B81D67">
      <w:pPr>
        <w:ind w:left="720" w:hanging="720"/>
        <w:rPr>
          <w:rFonts w:ascii="Times New Roman" w:hAnsi="Times New Roman" w:cs="Times New Roman"/>
          <w:sz w:val="24"/>
        </w:rPr>
      </w:pPr>
      <w:r w:rsidRPr="00B81D67">
        <w:rPr>
          <w:rFonts w:ascii="Times New Roman" w:hAnsi="Times New Roman" w:cs="Times New Roman"/>
          <w:sz w:val="24"/>
        </w:rPr>
        <w:t xml:space="preserve">Fry, E. H. (2017). NAFTA and Strengthening Relations </w:t>
      </w:r>
      <w:proofErr w:type="gramStart"/>
      <w:r w:rsidRPr="00B81D67">
        <w:rPr>
          <w:rFonts w:ascii="Times New Roman" w:hAnsi="Times New Roman" w:cs="Times New Roman"/>
          <w:sz w:val="24"/>
        </w:rPr>
        <w:t>Between</w:t>
      </w:r>
      <w:proofErr w:type="gramEnd"/>
      <w:r w:rsidRPr="00B81D67">
        <w:rPr>
          <w:rFonts w:ascii="Times New Roman" w:hAnsi="Times New Roman" w:cs="Times New Roman"/>
          <w:sz w:val="24"/>
        </w:rPr>
        <w:t xml:space="preserve"> Mexican and US State Governments. </w:t>
      </w:r>
      <w:proofErr w:type="gramStart"/>
      <w:r w:rsidRPr="00B81D67">
        <w:rPr>
          <w:rFonts w:ascii="Times New Roman" w:hAnsi="Times New Roman" w:cs="Times New Roman"/>
          <w:i/>
          <w:iCs/>
          <w:sz w:val="24"/>
        </w:rPr>
        <w:t>Voices of Mexico</w:t>
      </w:r>
      <w:r w:rsidRPr="00B81D67">
        <w:rPr>
          <w:rFonts w:ascii="Times New Roman" w:hAnsi="Times New Roman" w:cs="Times New Roman"/>
          <w:sz w:val="24"/>
        </w:rPr>
        <w:t>.</w:t>
      </w:r>
      <w:proofErr w:type="gramEnd"/>
    </w:p>
    <w:p w:rsidR="00B81D67" w:rsidRPr="00B81D67" w:rsidRDefault="00B81D67" w:rsidP="00B81D67">
      <w:pPr>
        <w:ind w:left="720" w:hanging="720"/>
        <w:rPr>
          <w:rFonts w:ascii="Times New Roman" w:hAnsi="Times New Roman" w:cs="Times New Roman"/>
          <w:sz w:val="28"/>
        </w:rPr>
      </w:pPr>
      <w:proofErr w:type="gramStart"/>
      <w:r w:rsidRPr="00B81D67">
        <w:rPr>
          <w:rFonts w:ascii="Times New Roman" w:hAnsi="Times New Roman" w:cs="Times New Roman"/>
          <w:sz w:val="24"/>
        </w:rPr>
        <w:t>Gutiérrez, I. C., &amp; Vargas-Hernández, J. G. (2017).</w:t>
      </w:r>
      <w:proofErr w:type="gramEnd"/>
      <w:r w:rsidRPr="00B81D67">
        <w:rPr>
          <w:rFonts w:ascii="Times New Roman" w:hAnsi="Times New Roman" w:cs="Times New Roman"/>
          <w:sz w:val="24"/>
        </w:rPr>
        <w:t xml:space="preserve"> </w:t>
      </w:r>
      <w:proofErr w:type="gramStart"/>
      <w:r w:rsidRPr="00B81D67">
        <w:rPr>
          <w:rFonts w:ascii="Times New Roman" w:hAnsi="Times New Roman" w:cs="Times New Roman"/>
          <w:sz w:val="24"/>
        </w:rPr>
        <w:t>Bilateral relations between the United Mexican States and the European Union.</w:t>
      </w:r>
      <w:proofErr w:type="gramEnd"/>
      <w:r w:rsidRPr="00B81D67">
        <w:rPr>
          <w:rFonts w:ascii="Times New Roman" w:hAnsi="Times New Roman" w:cs="Times New Roman"/>
          <w:sz w:val="24"/>
        </w:rPr>
        <w:t xml:space="preserve"> A case of study of the Erasmus mundus program and its impact on </w:t>
      </w:r>
      <w:proofErr w:type="spellStart"/>
      <w:proofErr w:type="gramStart"/>
      <w:r w:rsidRPr="00B81D67">
        <w:rPr>
          <w:rFonts w:ascii="Times New Roman" w:hAnsi="Times New Roman" w:cs="Times New Roman"/>
          <w:sz w:val="24"/>
        </w:rPr>
        <w:t>mexican</w:t>
      </w:r>
      <w:proofErr w:type="spellEnd"/>
      <w:proofErr w:type="gramEnd"/>
      <w:r w:rsidRPr="00B81D67">
        <w:rPr>
          <w:rFonts w:ascii="Times New Roman" w:hAnsi="Times New Roman" w:cs="Times New Roman"/>
          <w:sz w:val="24"/>
        </w:rPr>
        <w:t xml:space="preserve"> students. </w:t>
      </w:r>
      <w:r w:rsidRPr="00B81D67">
        <w:rPr>
          <w:rFonts w:ascii="Times New Roman" w:hAnsi="Times New Roman" w:cs="Times New Roman"/>
          <w:i/>
          <w:iCs/>
          <w:sz w:val="24"/>
        </w:rPr>
        <w:t xml:space="preserve">JANUS. </w:t>
      </w:r>
      <w:proofErr w:type="gramStart"/>
      <w:r w:rsidRPr="00B81D67">
        <w:rPr>
          <w:rFonts w:ascii="Times New Roman" w:hAnsi="Times New Roman" w:cs="Times New Roman"/>
          <w:i/>
          <w:iCs/>
          <w:sz w:val="24"/>
        </w:rPr>
        <w:t>NET, e-journal of International Relations</w:t>
      </w:r>
      <w:r w:rsidRPr="00B81D67">
        <w:rPr>
          <w:rFonts w:ascii="Times New Roman" w:hAnsi="Times New Roman" w:cs="Times New Roman"/>
          <w:sz w:val="24"/>
        </w:rPr>
        <w:t xml:space="preserve">, </w:t>
      </w:r>
      <w:r w:rsidRPr="00B81D67">
        <w:rPr>
          <w:rFonts w:ascii="Times New Roman" w:hAnsi="Times New Roman" w:cs="Times New Roman"/>
          <w:i/>
          <w:iCs/>
          <w:sz w:val="24"/>
        </w:rPr>
        <w:t>8</w:t>
      </w:r>
      <w:r w:rsidRPr="00B81D67">
        <w:rPr>
          <w:rFonts w:ascii="Times New Roman" w:hAnsi="Times New Roman" w:cs="Times New Roman"/>
          <w:sz w:val="24"/>
        </w:rPr>
        <w:t>(2), 53-69.</w:t>
      </w:r>
      <w:proofErr w:type="gramEnd"/>
    </w:p>
    <w:p w:rsidR="00B81D67" w:rsidRPr="00B81D67" w:rsidRDefault="00B81D67" w:rsidP="00B81D67">
      <w:pPr>
        <w:ind w:left="720" w:hanging="720"/>
        <w:rPr>
          <w:rFonts w:ascii="Times New Roman" w:hAnsi="Times New Roman" w:cs="Times New Roman"/>
          <w:sz w:val="24"/>
        </w:rPr>
      </w:pPr>
      <w:proofErr w:type="spellStart"/>
      <w:r w:rsidRPr="00B81D67">
        <w:rPr>
          <w:rFonts w:ascii="Times New Roman" w:hAnsi="Times New Roman" w:cs="Times New Roman"/>
          <w:sz w:val="24"/>
        </w:rPr>
        <w:t>Kökény</w:t>
      </w:r>
      <w:proofErr w:type="spellEnd"/>
      <w:r w:rsidRPr="00B81D67">
        <w:rPr>
          <w:rFonts w:ascii="Times New Roman" w:hAnsi="Times New Roman" w:cs="Times New Roman"/>
          <w:sz w:val="24"/>
        </w:rPr>
        <w:t xml:space="preserve">, A. (2020). </w:t>
      </w:r>
      <w:proofErr w:type="gramStart"/>
      <w:r w:rsidRPr="00B81D67">
        <w:rPr>
          <w:rFonts w:ascii="Times New Roman" w:hAnsi="Times New Roman" w:cs="Times New Roman"/>
          <w:sz w:val="24"/>
        </w:rPr>
        <w:t>The Relations between the Texas Republic and Mexico.</w:t>
      </w:r>
      <w:proofErr w:type="gramEnd"/>
      <w:r w:rsidRPr="00B81D67">
        <w:rPr>
          <w:rFonts w:ascii="Times New Roman" w:hAnsi="Times New Roman" w:cs="Times New Roman"/>
          <w:sz w:val="24"/>
        </w:rPr>
        <w:t xml:space="preserve"> </w:t>
      </w:r>
      <w:proofErr w:type="gramStart"/>
      <w:r w:rsidRPr="00B81D67">
        <w:rPr>
          <w:rFonts w:ascii="Times New Roman" w:hAnsi="Times New Roman" w:cs="Times New Roman"/>
          <w:sz w:val="24"/>
        </w:rPr>
        <w:t>The Santa Fe Expedition.</w:t>
      </w:r>
      <w:proofErr w:type="gramEnd"/>
      <w:r w:rsidRPr="00B81D67">
        <w:rPr>
          <w:rFonts w:ascii="Times New Roman" w:hAnsi="Times New Roman" w:cs="Times New Roman"/>
          <w:sz w:val="24"/>
        </w:rPr>
        <w:t xml:space="preserve"> </w:t>
      </w:r>
      <w:proofErr w:type="spellStart"/>
      <w:r w:rsidRPr="00B81D67">
        <w:rPr>
          <w:rFonts w:ascii="Times New Roman" w:hAnsi="Times New Roman" w:cs="Times New Roman"/>
          <w:i/>
          <w:iCs/>
          <w:sz w:val="24"/>
        </w:rPr>
        <w:t>Acta</w:t>
      </w:r>
      <w:proofErr w:type="spellEnd"/>
      <w:r w:rsidRPr="00B81D67">
        <w:rPr>
          <w:rFonts w:ascii="Times New Roman" w:hAnsi="Times New Roman" w:cs="Times New Roman"/>
          <w:i/>
          <w:iCs/>
          <w:sz w:val="24"/>
        </w:rPr>
        <w:t xml:space="preserve"> </w:t>
      </w:r>
      <w:proofErr w:type="spellStart"/>
      <w:r w:rsidRPr="00B81D67">
        <w:rPr>
          <w:rFonts w:ascii="Times New Roman" w:hAnsi="Times New Roman" w:cs="Times New Roman"/>
          <w:i/>
          <w:iCs/>
          <w:sz w:val="24"/>
        </w:rPr>
        <w:t>Hispanica</w:t>
      </w:r>
      <w:proofErr w:type="spellEnd"/>
      <w:r w:rsidRPr="00B81D67">
        <w:rPr>
          <w:rFonts w:ascii="Times New Roman" w:hAnsi="Times New Roman" w:cs="Times New Roman"/>
          <w:sz w:val="24"/>
        </w:rPr>
        <w:t>, (II), 15-24.</w:t>
      </w:r>
    </w:p>
    <w:p w:rsidR="00B81D67" w:rsidRPr="00B81D67" w:rsidRDefault="00B81D67" w:rsidP="00B81D67">
      <w:pPr>
        <w:ind w:left="720" w:hanging="720"/>
        <w:rPr>
          <w:rFonts w:ascii="Times New Roman" w:hAnsi="Times New Roman" w:cs="Times New Roman"/>
          <w:sz w:val="24"/>
        </w:rPr>
      </w:pPr>
      <w:r w:rsidRPr="00B81D67">
        <w:rPr>
          <w:rFonts w:ascii="Times New Roman" w:hAnsi="Times New Roman" w:cs="Times New Roman"/>
          <w:sz w:val="24"/>
        </w:rPr>
        <w:t xml:space="preserve">Piotr, K. (2019, October). </w:t>
      </w:r>
      <w:proofErr w:type="gramStart"/>
      <w:r w:rsidRPr="00B81D67">
        <w:rPr>
          <w:rFonts w:ascii="Times New Roman" w:hAnsi="Times New Roman" w:cs="Times New Roman"/>
          <w:sz w:val="24"/>
        </w:rPr>
        <w:t>Impact of the North American Free Trade Agreement on the trade in goods of the United States, Canada and Mexico.</w:t>
      </w:r>
      <w:proofErr w:type="gramEnd"/>
      <w:r w:rsidRPr="00B81D67">
        <w:rPr>
          <w:rFonts w:ascii="Times New Roman" w:hAnsi="Times New Roman" w:cs="Times New Roman"/>
          <w:sz w:val="24"/>
        </w:rPr>
        <w:t xml:space="preserve"> </w:t>
      </w:r>
      <w:proofErr w:type="gramStart"/>
      <w:r w:rsidRPr="00B81D67">
        <w:rPr>
          <w:rFonts w:ascii="Times New Roman" w:hAnsi="Times New Roman" w:cs="Times New Roman"/>
          <w:sz w:val="24"/>
        </w:rPr>
        <w:t xml:space="preserve">In </w:t>
      </w:r>
      <w:r w:rsidRPr="00B81D67">
        <w:rPr>
          <w:rFonts w:ascii="Times New Roman" w:hAnsi="Times New Roman" w:cs="Times New Roman"/>
          <w:i/>
          <w:iCs/>
          <w:sz w:val="24"/>
        </w:rPr>
        <w:t>Proceedings of International Academic Conferences</w:t>
      </w:r>
      <w:r w:rsidRPr="00B81D67">
        <w:rPr>
          <w:rFonts w:ascii="Times New Roman" w:hAnsi="Times New Roman" w:cs="Times New Roman"/>
          <w:sz w:val="24"/>
        </w:rPr>
        <w:t xml:space="preserve"> (No. 9912170).</w:t>
      </w:r>
      <w:proofErr w:type="gramEnd"/>
      <w:r w:rsidRPr="00B81D67">
        <w:rPr>
          <w:rFonts w:ascii="Times New Roman" w:hAnsi="Times New Roman" w:cs="Times New Roman"/>
          <w:sz w:val="24"/>
        </w:rPr>
        <w:t xml:space="preserve"> </w:t>
      </w:r>
      <w:proofErr w:type="gramStart"/>
      <w:r w:rsidRPr="00B81D67">
        <w:rPr>
          <w:rFonts w:ascii="Times New Roman" w:hAnsi="Times New Roman" w:cs="Times New Roman"/>
          <w:sz w:val="24"/>
        </w:rPr>
        <w:t>International Institute of Social and Economic Sciences.</w:t>
      </w:r>
      <w:proofErr w:type="gramEnd"/>
    </w:p>
    <w:sectPr w:rsidR="00B81D67" w:rsidRPr="00B81D67"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18C7" w:rsidRDefault="004D18C7">
      <w:pPr>
        <w:spacing w:after="0" w:line="240" w:lineRule="auto"/>
      </w:pPr>
      <w:r>
        <w:separator/>
      </w:r>
    </w:p>
  </w:endnote>
  <w:endnote w:type="continuationSeparator" w:id="0">
    <w:p w:rsidR="004D18C7" w:rsidRDefault="004D18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431" w:rsidRDefault="00EA543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431" w:rsidRDefault="00EA543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431" w:rsidRDefault="00EA543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18C7" w:rsidRDefault="004D18C7">
      <w:pPr>
        <w:spacing w:after="0" w:line="240" w:lineRule="auto"/>
      </w:pPr>
      <w:r>
        <w:separator/>
      </w:r>
    </w:p>
  </w:footnote>
  <w:footnote w:type="continuationSeparator" w:id="0">
    <w:p w:rsidR="004D18C7" w:rsidRDefault="004D18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431" w:rsidRDefault="00EA54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472A0B">
        <w:pPr>
          <w:pStyle w:val="Header"/>
          <w:jc w:val="right"/>
        </w:pPr>
        <w:r>
          <w:fldChar w:fldCharType="begin"/>
        </w:r>
        <w:r>
          <w:instrText xml:space="preserve"> PAGE   \* MERGEFORMAT </w:instrText>
        </w:r>
        <w:r>
          <w:fldChar w:fldCharType="separate"/>
        </w:r>
        <w:r w:rsidR="00BA4A87">
          <w:rPr>
            <w:noProof/>
          </w:rPr>
          <w:t>6</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472A0B">
        <w:pPr>
          <w:pStyle w:val="Header"/>
          <w:jc w:val="right"/>
        </w:pPr>
        <w:r>
          <w:fldChar w:fldCharType="begin"/>
        </w:r>
        <w:r>
          <w:instrText xml:space="preserve"> PAGE   \* MERGEFORMAT </w:instrText>
        </w:r>
        <w:r>
          <w:fldChar w:fldCharType="separate"/>
        </w:r>
        <w:r w:rsidR="00BA4A87">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6439C"/>
    <w:rsid w:val="00196E21"/>
    <w:rsid w:val="001C09DB"/>
    <w:rsid w:val="00206328"/>
    <w:rsid w:val="00234841"/>
    <w:rsid w:val="002C7D59"/>
    <w:rsid w:val="003409E3"/>
    <w:rsid w:val="0042768E"/>
    <w:rsid w:val="00472A0B"/>
    <w:rsid w:val="004D18C7"/>
    <w:rsid w:val="005068FB"/>
    <w:rsid w:val="005574F5"/>
    <w:rsid w:val="0057417E"/>
    <w:rsid w:val="00575BDE"/>
    <w:rsid w:val="00747895"/>
    <w:rsid w:val="007A4F79"/>
    <w:rsid w:val="007D64B3"/>
    <w:rsid w:val="00832D6A"/>
    <w:rsid w:val="00880BB7"/>
    <w:rsid w:val="008B6532"/>
    <w:rsid w:val="008C4DE2"/>
    <w:rsid w:val="00A27F97"/>
    <w:rsid w:val="00A4353E"/>
    <w:rsid w:val="00A51FBC"/>
    <w:rsid w:val="00AB5E81"/>
    <w:rsid w:val="00AB63EC"/>
    <w:rsid w:val="00B81D67"/>
    <w:rsid w:val="00BA4A87"/>
    <w:rsid w:val="00BE6DD8"/>
    <w:rsid w:val="00C77D6B"/>
    <w:rsid w:val="00CB0FCD"/>
    <w:rsid w:val="00E55273"/>
    <w:rsid w:val="00EA5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1235</Words>
  <Characters>7041</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2020-11-23T08:41:00Z</dcterms:created>
  <dcterms:modified xsi:type="dcterms:W3CDTF">2020-11-23T09:17:00Z</dcterms:modified>
</cp:coreProperties>
</file>